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4B" w:rsidRDefault="00991B4B" w:rsidP="00991B4B">
      <w:pPr>
        <w:snapToGrid w:val="0"/>
        <w:jc w:val="center"/>
        <w:rPr>
          <w:rFonts w:ascii="宋体" w:hAnsi="宋体"/>
          <w:b/>
          <w:bCs/>
          <w:sz w:val="36"/>
          <w:szCs w:val="20"/>
          <w:u w:val="single"/>
        </w:rPr>
      </w:pPr>
      <w:r>
        <w:rPr>
          <w:b/>
          <w:bCs/>
          <w:sz w:val="36"/>
          <w:u w:val="single"/>
        </w:rPr>
        <w:t>Ei</w:t>
      </w:r>
      <w:r>
        <w:rPr>
          <w:rFonts w:ascii="宋体" w:hAnsi="宋体" w:hint="eastAsia"/>
          <w:b/>
          <w:bCs/>
          <w:sz w:val="36"/>
          <w:u w:val="single"/>
        </w:rPr>
        <w:t>数据库文摘要求</w:t>
      </w:r>
    </w:p>
    <w:p w:rsidR="00991B4B" w:rsidRDefault="00991B4B" w:rsidP="00991B4B">
      <w:pPr>
        <w:snapToGrid w:val="0"/>
        <w:rPr>
          <w:szCs w:val="20"/>
        </w:rPr>
      </w:pPr>
      <w:r>
        <w:rPr>
          <w:szCs w:val="20"/>
        </w:rPr>
        <w:t> </w:t>
      </w:r>
    </w:p>
    <w:p w:rsidR="00991B4B" w:rsidRDefault="00991B4B" w:rsidP="00991B4B">
      <w:pPr>
        <w:pStyle w:val="a4"/>
        <w:snapToGrid w:val="0"/>
        <w:ind w:firstLineChars="200" w:firstLine="420"/>
      </w:pPr>
      <w:r>
        <w:rPr>
          <w:rFonts w:hint="eastAsia"/>
        </w:rPr>
        <w:t>对于科技期刊的文章，文摘主要由三部分组成，即：研究的问题、过程和方法、结果。</w:t>
      </w:r>
    </w:p>
    <w:p w:rsidR="00991B4B" w:rsidRDefault="00991B4B" w:rsidP="00991B4B">
      <w:pPr>
        <w:pStyle w:val="a4"/>
        <w:snapToGrid w:val="0"/>
        <w:ind w:firstLineChars="200" w:firstLine="420"/>
      </w:pPr>
      <w:r>
        <w:rPr>
          <w:rFonts w:hint="eastAsia"/>
        </w:rPr>
        <w:t> </w:t>
      </w:r>
    </w:p>
    <w:p w:rsidR="00991B4B" w:rsidRDefault="00991B4B" w:rsidP="00991B4B">
      <w:pPr>
        <w:pStyle w:val="a4"/>
        <w:snapToGrid w:val="0"/>
        <w:ind w:firstLineChars="200" w:firstLine="420"/>
      </w:pPr>
      <w:r>
        <w:rPr>
          <w:rFonts w:hint="eastAsia"/>
        </w:rPr>
        <w:t>文摘只有写得正确，写的好, 才能起到帮助读者了解原文的作用。因此必须对文献进行认真的主题分析，找出文献的主题概念，正确地组织好这些主题内容，简明准确完整地写出文摘来。</w:t>
      </w:r>
    </w:p>
    <w:p w:rsidR="00991B4B" w:rsidRDefault="00991B4B" w:rsidP="00991B4B">
      <w:pPr>
        <w:snapToGrid w:val="0"/>
      </w:pPr>
      <w:r>
        <w:t> </w:t>
      </w:r>
    </w:p>
    <w:p w:rsidR="00991B4B" w:rsidRDefault="00991B4B" w:rsidP="00991B4B">
      <w:pPr>
        <w:snapToGrid w:val="0"/>
      </w:pPr>
      <w:r>
        <w:rPr>
          <w:rFonts w:hint="eastAsia"/>
        </w:rPr>
        <w:t>文摘最好要有具体内容，以下是三篇不成功的文摘：</w:t>
      </w:r>
      <w:r>
        <w:t xml:space="preserve"> </w:t>
      </w:r>
    </w:p>
    <w:p w:rsidR="00991B4B" w:rsidRDefault="00991B4B" w:rsidP="00991B4B">
      <w:pPr>
        <w:snapToGrid w:val="0"/>
        <w:ind w:firstLineChars="200" w:firstLine="420"/>
      </w:pPr>
      <w:r>
        <w:t> </w:t>
      </w:r>
    </w:p>
    <w:p w:rsidR="00991B4B" w:rsidRDefault="00991B4B" w:rsidP="00991B4B">
      <w:pPr>
        <w:pStyle w:val="a3"/>
        <w:snapToGrid w:val="0"/>
        <w:ind w:left="420"/>
      </w:pPr>
      <w:r>
        <w:rPr>
          <w:rFonts w:hint="eastAsia"/>
        </w:rPr>
        <w:t>⑴</w:t>
      </w:r>
      <w:r>
        <w:t xml:space="preserve"> </w:t>
      </w:r>
      <w:r>
        <w:rPr>
          <w:rFonts w:hint="eastAsia"/>
        </w:rPr>
        <w:t>通过实验方法研究含碳铁滴还原富氧化铁熔渣过程，根据实验现象分析含碳铁滴在熔渣中的行为变化规律，由此提出强化渣铁还原反应的有效措施。</w:t>
      </w:r>
    </w:p>
    <w:p w:rsidR="00991B4B" w:rsidRDefault="00991B4B" w:rsidP="00991B4B">
      <w:pPr>
        <w:pStyle w:val="a3"/>
        <w:snapToGrid w:val="0"/>
        <w:ind w:left="420"/>
      </w:pPr>
      <w:r>
        <w:t> </w:t>
      </w:r>
    </w:p>
    <w:p w:rsidR="00991B4B" w:rsidRDefault="00991B4B" w:rsidP="00991B4B">
      <w:pPr>
        <w:snapToGrid w:val="0"/>
        <w:ind w:firstLineChars="200" w:firstLine="420"/>
        <w:rPr>
          <w:szCs w:val="20"/>
        </w:rPr>
      </w:pPr>
      <w:r>
        <w:rPr>
          <w:rFonts w:hint="eastAsia"/>
          <w:szCs w:val="20"/>
        </w:rPr>
        <w:t>如果有可能，要把具体的“</w:t>
      </w:r>
      <w:r>
        <w:rPr>
          <w:rFonts w:hint="eastAsia"/>
        </w:rPr>
        <w:t>熔渣过程”，“变化规律”和“强化渣铁还原反应的有效措施”写出来。</w:t>
      </w:r>
    </w:p>
    <w:p w:rsidR="00991B4B" w:rsidRDefault="00991B4B" w:rsidP="00991B4B">
      <w:pPr>
        <w:snapToGrid w:val="0"/>
        <w:rPr>
          <w:szCs w:val="20"/>
        </w:rPr>
      </w:pPr>
      <w:r>
        <w:rPr>
          <w:szCs w:val="20"/>
        </w:rPr>
        <w:t> </w:t>
      </w:r>
    </w:p>
    <w:p w:rsidR="00991B4B" w:rsidRDefault="00991B4B" w:rsidP="00991B4B">
      <w:pPr>
        <w:pStyle w:val="a4"/>
        <w:snapToGrid w:val="0"/>
        <w:ind w:left="420"/>
        <w:rPr>
          <w:sz w:val="18"/>
        </w:rPr>
      </w:pPr>
      <w:r>
        <w:rPr>
          <w:rFonts w:hint="eastAsia"/>
          <w:sz w:val="18"/>
        </w:rPr>
        <w:t>⑵ 通过大量生产试验，利用喂丝法球化处理工艺生产出了铸造QT900-3超强球铁。生产实践表明：该法工艺先进，效果好。进行了相关的理论分析。</w:t>
      </w:r>
    </w:p>
    <w:p w:rsidR="00991B4B" w:rsidRDefault="00991B4B" w:rsidP="00991B4B">
      <w:pPr>
        <w:pStyle w:val="a4"/>
        <w:snapToGrid w:val="0"/>
        <w:ind w:left="420"/>
        <w:rPr>
          <w:sz w:val="18"/>
        </w:rPr>
      </w:pPr>
      <w:r>
        <w:rPr>
          <w:rFonts w:hint="eastAsia"/>
          <w:sz w:val="18"/>
        </w:rPr>
        <w:t> </w:t>
      </w:r>
    </w:p>
    <w:p w:rsidR="00991B4B" w:rsidRDefault="00991B4B" w:rsidP="00991B4B">
      <w:pPr>
        <w:pStyle w:val="a4"/>
        <w:snapToGrid w:val="0"/>
      </w:pPr>
      <w:r>
        <w:rPr>
          <w:rFonts w:hint="eastAsia"/>
        </w:rPr>
        <w:t>该篇文摘可以修改为：</w:t>
      </w:r>
    </w:p>
    <w:p w:rsidR="00991B4B" w:rsidRDefault="00991B4B" w:rsidP="00991B4B">
      <w:pPr>
        <w:pStyle w:val="a4"/>
        <w:snapToGrid w:val="0"/>
        <w:ind w:left="420"/>
      </w:pPr>
      <w:r>
        <w:rPr>
          <w:rFonts w:hint="eastAsia"/>
          <w:sz w:val="18"/>
        </w:rPr>
        <w:t>利用喂丝法球化处理工艺生产出了铸造QT900-3超强球铁。喂丝设备为ZW</w:t>
      </w:r>
      <w:smartTag w:uri="urn:schemas-microsoft-com:office:smarttags" w:element="chmetcnv">
        <w:smartTagPr>
          <w:attr w:name="TCSC" w:val="0"/>
          <w:attr w:name="NumberType" w:val="1"/>
          <w:attr w:name="Negative" w:val="True"/>
          <w:attr w:name="HasSpace" w:val="False"/>
          <w:attr w:name="SourceValue" w:val="1"/>
          <w:attr w:name="UnitName" w:val="a"/>
        </w:smartTagPr>
        <w:r>
          <w:rPr>
            <w:rFonts w:hint="eastAsia"/>
            <w:sz w:val="18"/>
          </w:rPr>
          <w:t>-1A</w:t>
        </w:r>
      </w:smartTag>
      <w:r>
        <w:rPr>
          <w:rFonts w:hint="eastAsia"/>
          <w:sz w:val="18"/>
        </w:rPr>
        <w:t>喂丝机，芯线采用CWZ-1珠光体球铁专用线，喂丝时，铁水控制在1530</w:t>
      </w:r>
      <w:smartTag w:uri="urn:schemas-microsoft-com:office:smarttags" w:element="chmetcnv">
        <w:smartTagPr>
          <w:attr w:name="TCSC" w:val="0"/>
          <w:attr w:name="NumberType" w:val="1"/>
          <w:attr w:name="Negative" w:val="True"/>
          <w:attr w:name="HasSpace" w:val="False"/>
          <w:attr w:name="SourceValue" w:val="1480"/>
          <w:attr w:name="UnitName" w:val="℃"/>
        </w:smartTagPr>
        <w:r>
          <w:rPr>
            <w:rFonts w:hint="eastAsia"/>
            <w:sz w:val="18"/>
          </w:rPr>
          <w:t>-1480℃</w:t>
        </w:r>
      </w:smartTag>
      <w:r>
        <w:rPr>
          <w:rFonts w:hint="eastAsia"/>
          <w:sz w:val="18"/>
        </w:rPr>
        <w:t>之间，对喂丝工艺进行了理论分析。</w:t>
      </w:r>
    </w:p>
    <w:p w:rsidR="00991B4B" w:rsidRDefault="00991B4B" w:rsidP="00991B4B">
      <w:pPr>
        <w:snapToGrid w:val="0"/>
      </w:pPr>
      <w:r>
        <w:t> </w:t>
      </w:r>
    </w:p>
    <w:p w:rsidR="00991B4B" w:rsidRDefault="00991B4B" w:rsidP="00991B4B">
      <w:pPr>
        <w:snapToGrid w:val="0"/>
        <w:ind w:left="420"/>
        <w:rPr>
          <w:rFonts w:ascii="宋体" w:hAnsi="Courier New"/>
          <w:sz w:val="18"/>
          <w:szCs w:val="20"/>
        </w:rPr>
      </w:pPr>
      <w:r>
        <w:rPr>
          <w:rFonts w:ascii="宋体" w:hAnsi="Courier New" w:hint="eastAsia"/>
          <w:sz w:val="18"/>
          <w:szCs w:val="20"/>
        </w:rPr>
        <w:t>⑶ 对天铁高炉喷煤系统技术改造过程中有关问题的解决进行了分析和探讨，提出了喷煤技术发展方向的有关见解。</w:t>
      </w:r>
    </w:p>
    <w:p w:rsidR="00991B4B" w:rsidRDefault="00991B4B" w:rsidP="00991B4B">
      <w:pPr>
        <w:snapToGrid w:val="0"/>
        <w:ind w:left="420"/>
        <w:rPr>
          <w:rFonts w:ascii="宋体" w:hAnsi="Courier New"/>
          <w:sz w:val="18"/>
          <w:szCs w:val="20"/>
        </w:rPr>
      </w:pPr>
      <w:r>
        <w:rPr>
          <w:rFonts w:ascii="宋体" w:hAnsi="Courier New" w:hint="eastAsia"/>
          <w:sz w:val="18"/>
          <w:szCs w:val="20"/>
        </w:rPr>
        <w:t> </w:t>
      </w:r>
    </w:p>
    <w:p w:rsidR="00991B4B" w:rsidRDefault="00991B4B" w:rsidP="00991B4B">
      <w:pPr>
        <w:pStyle w:val="a4"/>
        <w:snapToGrid w:val="0"/>
      </w:pPr>
      <w:r>
        <w:rPr>
          <w:rFonts w:hint="eastAsia"/>
        </w:rPr>
        <w:t>该篇文摘可以修改为：</w:t>
      </w:r>
    </w:p>
    <w:p w:rsidR="00991B4B" w:rsidRDefault="00991B4B" w:rsidP="00991B4B">
      <w:pPr>
        <w:snapToGrid w:val="0"/>
        <w:ind w:left="420"/>
        <w:rPr>
          <w:rFonts w:ascii="宋体" w:hAnsi="Courier New"/>
          <w:sz w:val="18"/>
          <w:szCs w:val="20"/>
        </w:rPr>
      </w:pPr>
      <w:r>
        <w:rPr>
          <w:rFonts w:ascii="宋体" w:hAnsi="Courier New" w:hint="eastAsia"/>
          <w:sz w:val="18"/>
          <w:szCs w:val="20"/>
        </w:rPr>
        <w:t>天铁原有高炉喷煤系统的不足主要表现在：喷吹罐底部各锥体下料不均匀，造成高炉各风口喷吹不均匀；喷吹罐底部喷吹口布置不合理；“负压式”混合器限制了喷吹能力的进一步提高；只能依靠罐压调节喷煤量，煤量波动大，不能准确调节；固气比低；不能进一步提高喷煤量。天铁于1996年至1998对三座高炉的喷煤系统进行了改造，技术改造的重点问题包括：改善喷吹系统压缩空气的质量，对喷吹罐进行局部改造，采用软连接，局部计量技术；对煤粉的分配精度进行改进；对喷煤支管实施喷吹情况检测。</w:t>
      </w:r>
    </w:p>
    <w:p w:rsidR="00991B4B" w:rsidRDefault="00991B4B" w:rsidP="00991B4B">
      <w:pPr>
        <w:snapToGrid w:val="0"/>
        <w:ind w:left="420"/>
        <w:rPr>
          <w:rFonts w:ascii="宋体" w:hAnsi="Courier New"/>
          <w:sz w:val="18"/>
          <w:szCs w:val="20"/>
        </w:rPr>
      </w:pPr>
      <w:r>
        <w:rPr>
          <w:rFonts w:ascii="宋体" w:hAnsi="Courier New" w:hint="eastAsia"/>
          <w:sz w:val="18"/>
          <w:szCs w:val="20"/>
        </w:rPr>
        <w:t> </w:t>
      </w:r>
    </w:p>
    <w:p w:rsidR="00991B4B" w:rsidRDefault="00991B4B" w:rsidP="00991B4B">
      <w:pPr>
        <w:pStyle w:val="a4"/>
        <w:snapToGrid w:val="0"/>
        <w:ind w:firstLineChars="200" w:firstLine="420"/>
      </w:pPr>
      <w:r>
        <w:rPr>
          <w:rFonts w:hint="eastAsia"/>
        </w:rPr>
        <w:t>文摘长度一般不超过150 words。少数情况下允许例外，视原始文献而定。在不遗漏主题概念的前提下，文摘应尽量简洁。</w:t>
      </w:r>
    </w:p>
    <w:p w:rsidR="00991B4B" w:rsidRDefault="00991B4B" w:rsidP="00991B4B">
      <w:pPr>
        <w:pStyle w:val="a4"/>
        <w:snapToGrid w:val="0"/>
      </w:pPr>
      <w:r>
        <w:rPr>
          <w:rFonts w:hint="eastAsia"/>
        </w:rPr>
        <w:t>（一）. 缩短文摘方法：</w:t>
      </w:r>
    </w:p>
    <w:p w:rsidR="00991B4B" w:rsidRDefault="00991B4B" w:rsidP="00991B4B">
      <w:pPr>
        <w:pStyle w:val="a4"/>
        <w:numPr>
          <w:ilvl w:val="0"/>
          <w:numId w:val="1"/>
        </w:numPr>
        <w:snapToGrid w:val="0"/>
      </w:pPr>
      <w:r>
        <w:rPr>
          <w:rFonts w:hint="eastAsia"/>
        </w:rPr>
        <w:t>1.</w:t>
      </w:r>
      <w:r>
        <w:rPr>
          <w:rFonts w:ascii="Times New Roman" w:hAnsi="Times New Roman"/>
          <w:sz w:val="14"/>
          <w:szCs w:val="14"/>
        </w:rPr>
        <w:t xml:space="preserve">     </w:t>
      </w:r>
      <w:r>
        <w:rPr>
          <w:rFonts w:hint="eastAsia"/>
        </w:rPr>
        <w:t xml:space="preserve">取消不必要的字句：如 </w:t>
      </w:r>
      <w:r>
        <w:t>”</w:t>
      </w:r>
      <w:r>
        <w:rPr>
          <w:rFonts w:hint="eastAsia"/>
        </w:rPr>
        <w:t xml:space="preserve">It is reported </w:t>
      </w:r>
      <w:r>
        <w:t>…”</w:t>
      </w:r>
      <w:r>
        <w:rPr>
          <w:rFonts w:hint="eastAsia"/>
        </w:rPr>
        <w:t xml:space="preserve"> </w:t>
      </w:r>
      <w:r>
        <w:t>“</w:t>
      </w:r>
      <w:r>
        <w:rPr>
          <w:rFonts w:hint="eastAsia"/>
        </w:rPr>
        <w:t>Extensive investigations show that</w:t>
      </w:r>
      <w:r>
        <w:t>…”</w:t>
      </w:r>
    </w:p>
    <w:p w:rsidR="00991B4B" w:rsidRDefault="00991B4B" w:rsidP="00991B4B">
      <w:pPr>
        <w:pStyle w:val="a4"/>
        <w:snapToGrid w:val="0"/>
        <w:ind w:left="780"/>
      </w:pPr>
      <w:r>
        <w:t>“</w:t>
      </w:r>
      <w:r>
        <w:rPr>
          <w:rFonts w:hint="eastAsia"/>
        </w:rPr>
        <w:t xml:space="preserve">The author discusses </w:t>
      </w:r>
      <w:r>
        <w:t>…”</w:t>
      </w:r>
      <w:r>
        <w:rPr>
          <w:rFonts w:hint="eastAsia"/>
        </w:rPr>
        <w:t xml:space="preserve"> </w:t>
      </w:r>
      <w:r>
        <w:t>“</w:t>
      </w:r>
      <w:r>
        <w:rPr>
          <w:rFonts w:hint="eastAsia"/>
        </w:rPr>
        <w:t xml:space="preserve">This paper concerned with </w:t>
      </w:r>
      <w:r>
        <w:t>…”</w:t>
      </w:r>
      <w:r>
        <w:rPr>
          <w:rFonts w:hint="eastAsia"/>
        </w:rPr>
        <w:t xml:space="preserve"> ；文摘开头的 </w:t>
      </w:r>
      <w:r>
        <w:t>”</w:t>
      </w:r>
      <w:r>
        <w:rPr>
          <w:rFonts w:hint="eastAsia"/>
        </w:rPr>
        <w:t>In this paper,</w:t>
      </w:r>
      <w:r>
        <w:t>”</w:t>
      </w:r>
    </w:p>
    <w:p w:rsidR="00991B4B" w:rsidRDefault="00991B4B" w:rsidP="00991B4B">
      <w:pPr>
        <w:pStyle w:val="a4"/>
        <w:snapToGrid w:val="0"/>
        <w:ind w:left="780"/>
      </w:pPr>
      <w:r>
        <w:rPr>
          <w:rFonts w:hint="eastAsia"/>
        </w:rPr>
        <w:t>一些不必要的修饰词，如“in detail”、“briefly”、 “here”、 “new”、 “mainly”也尽量不要。</w:t>
      </w:r>
    </w:p>
    <w:p w:rsidR="00991B4B" w:rsidRDefault="00991B4B" w:rsidP="00991B4B">
      <w:pPr>
        <w:pStyle w:val="a4"/>
        <w:snapToGrid w:val="0"/>
        <w:ind w:firstLine="420"/>
      </w:pPr>
      <w:r>
        <w:rPr>
          <w:rFonts w:hint="eastAsia"/>
        </w:rPr>
        <w:t>2.</w:t>
      </w:r>
      <w:r>
        <w:rPr>
          <w:rFonts w:hint="eastAsia"/>
        </w:rPr>
        <w:tab/>
        <w:t>对物理单位及一些通用词可以适当进行简化；</w:t>
      </w:r>
    </w:p>
    <w:p w:rsidR="00991B4B" w:rsidRDefault="00991B4B" w:rsidP="00991B4B">
      <w:pPr>
        <w:snapToGrid w:val="0"/>
        <w:ind w:left="836" w:hanging="416"/>
      </w:pPr>
      <w:r>
        <w:t>3.</w:t>
      </w:r>
      <w:r>
        <w:tab/>
      </w:r>
      <w:r>
        <w:rPr>
          <w:rFonts w:hint="eastAsia"/>
        </w:rPr>
        <w:t>取消或减少背景信息（</w:t>
      </w:r>
      <w:r>
        <w:t>Background Information</w:t>
      </w:r>
      <w:r>
        <w:rPr>
          <w:rFonts w:hint="eastAsia"/>
        </w:rPr>
        <w:t>）；根据我们的经验，一篇文摘的背景信息如果过长或占文摘篇幅的比例过大，则往往伴随着对作者所做的工作描述过于笼统和简单。以下是几篇篇不成功的文摘：</w:t>
      </w:r>
    </w:p>
    <w:p w:rsidR="00991B4B" w:rsidRDefault="00991B4B" w:rsidP="00991B4B">
      <w:pPr>
        <w:pStyle w:val="a4"/>
        <w:snapToGrid w:val="0"/>
        <w:ind w:left="420"/>
        <w:rPr>
          <w:sz w:val="18"/>
        </w:rPr>
      </w:pPr>
      <w:r>
        <w:rPr>
          <w:rFonts w:hint="eastAsia"/>
          <w:sz w:val="18"/>
        </w:rPr>
        <w:t> </w:t>
      </w:r>
    </w:p>
    <w:p w:rsidR="00991B4B" w:rsidRDefault="00991B4B" w:rsidP="00991B4B">
      <w:pPr>
        <w:pStyle w:val="a4"/>
        <w:snapToGrid w:val="0"/>
        <w:ind w:left="840"/>
        <w:rPr>
          <w:sz w:val="18"/>
        </w:rPr>
      </w:pPr>
      <w:r>
        <w:rPr>
          <w:rFonts w:hint="eastAsia"/>
          <w:i/>
          <w:iCs/>
          <w:sz w:val="18"/>
        </w:rPr>
        <w:t>根据传统光学干涉原理研制出的相位调制型光纤传感器，其突出的优点是灵敏度高，但却只能进行相对测量，</w:t>
      </w:r>
      <w:r>
        <w:rPr>
          <w:rFonts w:hint="eastAsia"/>
          <w:sz w:val="18"/>
        </w:rPr>
        <w:t>因此本文介绍了能实现绝对测量的全光纤白光干涉型光纤传感器及其检测技术，该技术基于白光干涉的绝对测量原理。</w:t>
      </w:r>
    </w:p>
    <w:p w:rsidR="00991B4B" w:rsidRDefault="00991B4B" w:rsidP="00991B4B">
      <w:pPr>
        <w:pStyle w:val="a4"/>
        <w:snapToGrid w:val="0"/>
        <w:ind w:left="420" w:firstLine="420"/>
      </w:pPr>
      <w:r>
        <w:rPr>
          <w:rFonts w:hint="eastAsia"/>
        </w:rPr>
        <w:t> </w:t>
      </w:r>
    </w:p>
    <w:p w:rsidR="00991B4B" w:rsidRDefault="00991B4B" w:rsidP="00991B4B">
      <w:pPr>
        <w:pStyle w:val="a4"/>
        <w:snapToGrid w:val="0"/>
        <w:ind w:left="420" w:firstLine="420"/>
      </w:pPr>
      <w:r>
        <w:rPr>
          <w:rFonts w:hint="eastAsia"/>
        </w:rPr>
        <w:t>该文摘用一半的篇幅介绍了背景信息(斜体字部分)，对自己的工作却只做了泛泛的介绍。</w:t>
      </w:r>
    </w:p>
    <w:p w:rsidR="00991B4B" w:rsidRDefault="00991B4B" w:rsidP="00991B4B">
      <w:pPr>
        <w:pStyle w:val="a4"/>
        <w:snapToGrid w:val="0"/>
        <w:ind w:left="420" w:firstLine="420"/>
      </w:pPr>
      <w:r>
        <w:rPr>
          <w:rFonts w:hint="eastAsia"/>
        </w:rPr>
        <w:t> </w:t>
      </w:r>
    </w:p>
    <w:p w:rsidR="00991B4B" w:rsidRDefault="00991B4B" w:rsidP="00991B4B">
      <w:pPr>
        <w:pStyle w:val="a4"/>
        <w:snapToGrid w:val="0"/>
        <w:ind w:left="840"/>
        <w:rPr>
          <w:rFonts w:ascii="Times New Roman" w:hAnsi="Times New Roman"/>
          <w:szCs w:val="24"/>
        </w:rPr>
      </w:pPr>
      <w:r>
        <w:rPr>
          <w:rFonts w:ascii="Times New Roman" w:hAnsi="Times New Roman" w:hint="eastAsia"/>
          <w:szCs w:val="24"/>
        </w:rPr>
        <w:lastRenderedPageBreak/>
        <w:t>类似的文摘还有</w:t>
      </w:r>
      <w:r>
        <w:rPr>
          <w:rFonts w:ascii="Times New Roman" w:hAnsi="Times New Roman"/>
          <w:szCs w:val="24"/>
        </w:rPr>
        <w:t>:</w:t>
      </w:r>
    </w:p>
    <w:p w:rsidR="00991B4B" w:rsidRDefault="00991B4B" w:rsidP="00991B4B">
      <w:pPr>
        <w:pStyle w:val="a4"/>
        <w:snapToGrid w:val="0"/>
        <w:ind w:left="776"/>
      </w:pPr>
      <w:r>
        <w:rPr>
          <w:rFonts w:hint="eastAsia"/>
          <w:i/>
          <w:iCs/>
          <w:sz w:val="18"/>
        </w:rPr>
        <w:t>动力学环境是空间光学遥感器极其组件研制中不可忽视的一个重要因素，因为它会对整机或组件造成结构性的破坏，所以在其研制的不同阶段必须进行充分的动力学环境试验。空间光学系统是执行重要任务的子系统，在结构及其性能、工作精度要求、密封性、可靠性方面均有比较特殊的要求。组件乃至系统必须经历动力学环境试验的严格考核，而且必须在此基础上通过其它相关试验做进一步测试。</w:t>
      </w:r>
      <w:r>
        <w:rPr>
          <w:rFonts w:hint="eastAsia"/>
          <w:sz w:val="18"/>
        </w:rPr>
        <w:t>针对空间光子组件及系统的特点和要求，对各种因素进行了综合研究并编制了各类组件的动力学环境试验大纲，同时对试验中的控制、监测、试验夹具安全等诸方面技术实施做了分析和探讨。</w:t>
      </w:r>
    </w:p>
    <w:p w:rsidR="00991B4B" w:rsidRDefault="00991B4B" w:rsidP="00991B4B">
      <w:pPr>
        <w:pStyle w:val="a4"/>
        <w:snapToGrid w:val="0"/>
        <w:ind w:left="840"/>
        <w:rPr>
          <w:rFonts w:ascii="Times New Roman" w:hAnsi="Times New Roman"/>
          <w:szCs w:val="24"/>
        </w:rPr>
      </w:pPr>
      <w:r>
        <w:rPr>
          <w:rFonts w:ascii="Times New Roman" w:hAnsi="Times New Roman"/>
          <w:szCs w:val="24"/>
        </w:rPr>
        <w:t> </w:t>
      </w:r>
    </w:p>
    <w:p w:rsidR="00991B4B" w:rsidRDefault="00991B4B" w:rsidP="00991B4B">
      <w:pPr>
        <w:pStyle w:val="a4"/>
        <w:snapToGrid w:val="0"/>
        <w:ind w:left="840"/>
        <w:rPr>
          <w:sz w:val="18"/>
        </w:rPr>
      </w:pPr>
      <w:r>
        <w:rPr>
          <w:rFonts w:hint="eastAsia"/>
          <w:i/>
          <w:iCs/>
          <w:sz w:val="18"/>
        </w:rPr>
        <w:t>纳米材料具有奇异结构和特异功能，使材料的电学、力学、磁学及光学性质发生了巨大的变化。</w:t>
      </w:r>
      <w:r>
        <w:rPr>
          <w:rFonts w:hint="eastAsia"/>
          <w:sz w:val="18"/>
        </w:rPr>
        <w:t>本文综述了纳米材料的制备及纳米烧结方法，介绍了纳米材料科学研究的最新研究动向，纳米材料研究过程中遇到的问题，并对纳米材料的发展进行了展望。</w:t>
      </w:r>
    </w:p>
    <w:p w:rsidR="00991B4B" w:rsidRDefault="00991B4B" w:rsidP="00991B4B">
      <w:pPr>
        <w:pStyle w:val="a4"/>
        <w:snapToGrid w:val="0"/>
        <w:ind w:left="840"/>
        <w:rPr>
          <w:sz w:val="18"/>
        </w:rPr>
      </w:pPr>
      <w:r>
        <w:rPr>
          <w:rFonts w:hint="eastAsia"/>
          <w:sz w:val="18"/>
        </w:rPr>
        <w:t> </w:t>
      </w:r>
    </w:p>
    <w:p w:rsidR="00991B4B" w:rsidRDefault="00991B4B" w:rsidP="00991B4B">
      <w:pPr>
        <w:pStyle w:val="a4"/>
        <w:snapToGrid w:val="0"/>
        <w:ind w:left="840"/>
        <w:rPr>
          <w:sz w:val="18"/>
        </w:rPr>
      </w:pPr>
      <w:r>
        <w:rPr>
          <w:rFonts w:hint="eastAsia"/>
          <w:i/>
          <w:iCs/>
          <w:sz w:val="18"/>
        </w:rPr>
        <w:t>管成型以其易于实现零件的轻量化，强韧化，高效精确低耗的特点，而成为先进塑性成型技术发展的一个重要方向。管先进塑性加工技术的的诞生、应用和发展离不开对重要基础问题的研究和掌握。</w:t>
      </w:r>
      <w:r>
        <w:rPr>
          <w:rFonts w:hint="eastAsia"/>
          <w:sz w:val="18"/>
        </w:rPr>
        <w:t>本文围绕管轴压精密成型和管精确弯曲领域的基础问题进行了研究。</w:t>
      </w:r>
    </w:p>
    <w:p w:rsidR="00991B4B" w:rsidRDefault="00991B4B" w:rsidP="00991B4B">
      <w:pPr>
        <w:pStyle w:val="a4"/>
        <w:snapToGrid w:val="0"/>
        <w:ind w:left="840"/>
      </w:pPr>
      <w:r>
        <w:rPr>
          <w:rFonts w:hint="eastAsia"/>
        </w:rPr>
        <w:t> </w:t>
      </w:r>
    </w:p>
    <w:p w:rsidR="00991B4B" w:rsidRDefault="00991B4B" w:rsidP="00991B4B">
      <w:pPr>
        <w:pStyle w:val="a4"/>
        <w:snapToGrid w:val="0"/>
        <w:ind w:firstLine="420"/>
      </w:pPr>
      <w:r>
        <w:rPr>
          <w:rFonts w:hint="eastAsia"/>
        </w:rPr>
        <w:t>4.</w:t>
      </w:r>
      <w:r>
        <w:rPr>
          <w:rFonts w:hint="eastAsia"/>
        </w:rPr>
        <w:tab/>
        <w:t>限制文摘只表示新情况，新内容，过去的研究细节可以取消；</w:t>
      </w:r>
    </w:p>
    <w:p w:rsidR="00991B4B" w:rsidRDefault="00991B4B" w:rsidP="00991B4B">
      <w:pPr>
        <w:pStyle w:val="a4"/>
        <w:numPr>
          <w:ilvl w:val="0"/>
          <w:numId w:val="2"/>
        </w:numPr>
        <w:snapToGrid w:val="0"/>
      </w:pPr>
      <w:r>
        <w:rPr>
          <w:rFonts w:hint="eastAsia"/>
        </w:rPr>
        <w:t>5.</w:t>
      </w:r>
      <w:r>
        <w:rPr>
          <w:rFonts w:ascii="Times New Roman" w:hAnsi="Times New Roman"/>
          <w:sz w:val="14"/>
          <w:szCs w:val="14"/>
        </w:rPr>
        <w:t xml:space="preserve">       </w:t>
      </w:r>
      <w:r>
        <w:rPr>
          <w:rFonts w:hint="eastAsia"/>
        </w:rPr>
        <w:t>不说无用的话，如“本文所谈的有关研究工作是对过去老工艺的一个极大的改进”，</w:t>
      </w:r>
    </w:p>
    <w:p w:rsidR="00991B4B" w:rsidRDefault="00991B4B" w:rsidP="00991B4B">
      <w:pPr>
        <w:pStyle w:val="a4"/>
        <w:snapToGrid w:val="0"/>
        <w:ind w:left="840"/>
      </w:pPr>
      <w:r>
        <w:rPr>
          <w:rFonts w:hint="eastAsia"/>
        </w:rPr>
        <w:t>“本工作首次实现了...”，“经检索尚未发现与本文类似的文献”等词句切不可进入文摘；</w:t>
      </w:r>
    </w:p>
    <w:p w:rsidR="00991B4B" w:rsidRDefault="00991B4B" w:rsidP="00991B4B">
      <w:pPr>
        <w:pStyle w:val="a4"/>
        <w:snapToGrid w:val="0"/>
        <w:ind w:firstLine="420"/>
      </w:pPr>
      <w:r>
        <w:rPr>
          <w:rFonts w:hint="eastAsia"/>
        </w:rPr>
        <w:t>6.</w:t>
      </w:r>
      <w:r>
        <w:rPr>
          <w:rFonts w:hint="eastAsia"/>
        </w:rPr>
        <w:tab/>
        <w:t>作者在文献中谈及的未来计划不纳入文摘；</w:t>
      </w:r>
    </w:p>
    <w:p w:rsidR="00991B4B" w:rsidRDefault="00991B4B" w:rsidP="00991B4B">
      <w:pPr>
        <w:pStyle w:val="a4"/>
        <w:snapToGrid w:val="0"/>
        <w:ind w:firstLine="420"/>
      </w:pPr>
      <w:r>
        <w:rPr>
          <w:rFonts w:hint="eastAsia"/>
        </w:rPr>
        <w:t>7.</w:t>
      </w:r>
      <w:r>
        <w:rPr>
          <w:rFonts w:hint="eastAsia"/>
        </w:rPr>
        <w:tab/>
        <w:t>尽量简化一些措辞和重复的单元，如：</w:t>
      </w:r>
    </w:p>
    <w:p w:rsidR="00991B4B" w:rsidRDefault="00991B4B" w:rsidP="00991B4B">
      <w:pPr>
        <w:pStyle w:val="a4"/>
        <w:snapToGrid w:val="0"/>
      </w:pPr>
      <w:r>
        <w:rPr>
          <w:rFonts w:hint="eastAsia"/>
        </w:rPr>
        <w:t> </w:t>
      </w:r>
    </w:p>
    <w:p w:rsidR="00991B4B" w:rsidRDefault="00991B4B" w:rsidP="00991B4B">
      <w:pPr>
        <w:pStyle w:val="a4"/>
        <w:snapToGrid w:val="0"/>
        <w:rPr>
          <w:b/>
          <w:bCs/>
        </w:rPr>
      </w:pPr>
      <w:r>
        <w:rPr>
          <w:rFonts w:hint="eastAsia"/>
        </w:rPr>
        <w:t xml:space="preserve">            </w:t>
      </w:r>
      <w:r>
        <w:rPr>
          <w:rFonts w:hint="eastAsia"/>
          <w:b/>
          <w:bCs/>
        </w:rPr>
        <w:t xml:space="preserve">  不用                         而用</w:t>
      </w:r>
    </w:p>
    <w:p w:rsidR="00991B4B" w:rsidRDefault="00991B4B" w:rsidP="00991B4B">
      <w:pPr>
        <w:pStyle w:val="a4"/>
        <w:snapToGrid w:val="0"/>
      </w:pPr>
      <w:r>
        <w:rPr>
          <w:rFonts w:hint="eastAsia"/>
        </w:rPr>
        <w:t xml:space="preserve">          at a temperature of</w:t>
      </w:r>
      <w:r>
        <w:rPr>
          <w:rFonts w:hint="eastAsia"/>
        </w:rPr>
        <w:tab/>
      </w:r>
      <w:r>
        <w:rPr>
          <w:rFonts w:hint="eastAsia"/>
        </w:rPr>
        <w:tab/>
      </w:r>
      <w:r>
        <w:rPr>
          <w:rFonts w:hint="eastAsia"/>
        </w:rPr>
        <w:tab/>
      </w:r>
      <w:r>
        <w:rPr>
          <w:rFonts w:hint="eastAsia"/>
        </w:rPr>
        <w:tab/>
        <w:t xml:space="preserve">at </w:t>
      </w:r>
      <w:smartTag w:uri="urn:schemas-microsoft-com:office:smarttags" w:element="chmetcnv">
        <w:smartTagPr>
          <w:attr w:name="TCSC" w:val="0"/>
          <w:attr w:name="NumberType" w:val="1"/>
          <w:attr w:name="Negative" w:val="False"/>
          <w:attr w:name="HasSpace" w:val="False"/>
          <w:attr w:name="SourceValue" w:val="250"/>
          <w:attr w:name="UnitName" w:val="℃"/>
        </w:smartTagPr>
        <w:r>
          <w:rPr>
            <w:rFonts w:hint="eastAsia"/>
          </w:rPr>
          <w:t>250℃</w:t>
        </w:r>
      </w:smartTag>
      <w:smartTag w:uri="urn:schemas-microsoft-com:office:smarttags" w:element="chmetcnv">
        <w:smartTagPr>
          <w:attr w:name="TCSC" w:val="0"/>
          <w:attr w:name="NumberType" w:val="1"/>
          <w:attr w:name="Negative" w:val="True"/>
          <w:attr w:name="HasSpace" w:val="False"/>
          <w:attr w:name="SourceValue" w:val="300"/>
          <w:attr w:name="UnitName" w:val="℃"/>
        </w:smartTagPr>
        <w:r>
          <w:rPr>
            <w:rFonts w:hint="eastAsia"/>
          </w:rPr>
          <w:t>-300℃</w:t>
        </w:r>
      </w:smartTag>
    </w:p>
    <w:p w:rsidR="00991B4B" w:rsidRDefault="00991B4B" w:rsidP="00991B4B">
      <w:pPr>
        <w:pStyle w:val="a4"/>
        <w:snapToGrid w:val="0"/>
      </w:pPr>
      <w:r>
        <w:rPr>
          <w:rFonts w:hint="eastAsia"/>
        </w:rPr>
        <w:t xml:space="preserve">          </w:t>
      </w:r>
      <w:smartTag w:uri="urn:schemas-microsoft-com:office:smarttags" w:element="chmetcnv">
        <w:smartTagPr>
          <w:attr w:name="TCSC" w:val="0"/>
          <w:attr w:name="NumberType" w:val="1"/>
          <w:attr w:name="Negative" w:val="False"/>
          <w:attr w:name="HasSpace" w:val="False"/>
          <w:attr w:name="SourceValue" w:val="250"/>
          <w:attr w:name="UnitName" w:val="℃"/>
        </w:smartTagPr>
        <w:r>
          <w:rPr>
            <w:rFonts w:hint="eastAsia"/>
          </w:rPr>
          <w:t>250℃</w:t>
        </w:r>
      </w:smartTag>
      <w:r>
        <w:rPr>
          <w:rFonts w:hint="eastAsia"/>
        </w:rPr>
        <w:t xml:space="preserve">  to </w:t>
      </w:r>
      <w:smartTag w:uri="urn:schemas-microsoft-com:office:smarttags" w:element="chmetcnv">
        <w:smartTagPr>
          <w:attr w:name="TCSC" w:val="0"/>
          <w:attr w:name="NumberType" w:val="1"/>
          <w:attr w:name="Negative" w:val="False"/>
          <w:attr w:name="HasSpace" w:val="False"/>
          <w:attr w:name="SourceValue" w:val="300"/>
          <w:attr w:name="UnitName" w:val="℃"/>
        </w:smartTagPr>
        <w:r>
          <w:rPr>
            <w:rFonts w:hint="eastAsia"/>
          </w:rPr>
          <w:t>300℃</w:t>
        </w:r>
      </w:smartTag>
      <w:r>
        <w:rPr>
          <w:rFonts w:hint="eastAsia"/>
        </w:rPr>
        <w:t xml:space="preserve">    </w:t>
      </w:r>
    </w:p>
    <w:p w:rsidR="00991B4B" w:rsidRDefault="00991B4B" w:rsidP="00991B4B">
      <w:pPr>
        <w:pStyle w:val="a4"/>
        <w:snapToGrid w:val="0"/>
      </w:pPr>
      <w:r>
        <w:rPr>
          <w:rFonts w:hint="eastAsia"/>
        </w:rPr>
        <w:t xml:space="preserve">          _____________________________________________________</w:t>
      </w:r>
    </w:p>
    <w:p w:rsidR="00991B4B" w:rsidRDefault="00991B4B" w:rsidP="00991B4B">
      <w:pPr>
        <w:pStyle w:val="a4"/>
        <w:snapToGrid w:val="0"/>
      </w:pPr>
      <w:r>
        <w:rPr>
          <w:rFonts w:hint="eastAsia"/>
        </w:rPr>
        <w:t xml:space="preserve">          at a high pressure                at 2000 psig</w:t>
      </w:r>
    </w:p>
    <w:p w:rsidR="00991B4B" w:rsidRDefault="00991B4B" w:rsidP="00991B4B">
      <w:pPr>
        <w:pStyle w:val="a4"/>
        <w:snapToGrid w:val="0"/>
      </w:pPr>
      <w:r>
        <w:rPr>
          <w:rFonts w:hint="eastAsia"/>
        </w:rPr>
        <w:t xml:space="preserve">          of 2000 psig</w:t>
      </w:r>
    </w:p>
    <w:p w:rsidR="00991B4B" w:rsidRDefault="00991B4B" w:rsidP="00991B4B">
      <w:pPr>
        <w:pStyle w:val="a4"/>
        <w:snapToGrid w:val="0"/>
      </w:pPr>
      <w:r>
        <w:rPr>
          <w:rFonts w:hint="eastAsia"/>
        </w:rPr>
        <w:t xml:space="preserve">          _____________________________________________________</w:t>
      </w:r>
    </w:p>
    <w:p w:rsidR="00991B4B" w:rsidRDefault="00991B4B" w:rsidP="00991B4B">
      <w:pPr>
        <w:pStyle w:val="a4"/>
        <w:snapToGrid w:val="0"/>
      </w:pPr>
      <w:r>
        <w:rPr>
          <w:rFonts w:hint="eastAsia"/>
        </w:rPr>
        <w:t xml:space="preserve">          at a high temperature</w:t>
      </w:r>
      <w:r>
        <w:rPr>
          <w:rFonts w:hint="eastAsia"/>
        </w:rPr>
        <w:tab/>
      </w:r>
      <w:r>
        <w:rPr>
          <w:rFonts w:hint="eastAsia"/>
        </w:rPr>
        <w:tab/>
      </w:r>
      <w:r>
        <w:rPr>
          <w:rFonts w:hint="eastAsia"/>
        </w:rPr>
        <w:tab/>
      </w:r>
      <w:r>
        <w:rPr>
          <w:rFonts w:hint="eastAsia"/>
        </w:rPr>
        <w:tab/>
        <w:t xml:space="preserve">at </w:t>
      </w:r>
      <w:smartTag w:uri="urn:schemas-microsoft-com:office:smarttags" w:element="chmetcnv">
        <w:smartTagPr>
          <w:attr w:name="TCSC" w:val="0"/>
          <w:attr w:name="NumberType" w:val="1"/>
          <w:attr w:name="Negative" w:val="False"/>
          <w:attr w:name="HasSpace" w:val="False"/>
          <w:attr w:name="SourceValue" w:val="1500"/>
          <w:attr w:name="UnitName" w:val="℃"/>
        </w:smartTagPr>
        <w:r>
          <w:rPr>
            <w:rFonts w:hint="eastAsia"/>
          </w:rPr>
          <w:t>1500℃</w:t>
        </w:r>
      </w:smartTag>
    </w:p>
    <w:p w:rsidR="00991B4B" w:rsidRDefault="00991B4B" w:rsidP="00991B4B">
      <w:pPr>
        <w:pStyle w:val="a4"/>
        <w:snapToGrid w:val="0"/>
      </w:pPr>
      <w:r>
        <w:rPr>
          <w:rFonts w:hint="eastAsia"/>
        </w:rPr>
        <w:t xml:space="preserve">          of </w:t>
      </w:r>
      <w:smartTag w:uri="urn:schemas-microsoft-com:office:smarttags" w:element="chmetcnv">
        <w:smartTagPr>
          <w:attr w:name="TCSC" w:val="0"/>
          <w:attr w:name="NumberType" w:val="1"/>
          <w:attr w:name="Negative" w:val="False"/>
          <w:attr w:name="HasSpace" w:val="True"/>
          <w:attr w:name="SourceValue" w:val="1500"/>
          <w:attr w:name="UnitName" w:val="℃"/>
        </w:smartTagPr>
        <w:r>
          <w:rPr>
            <w:rFonts w:hint="eastAsia"/>
          </w:rPr>
          <w:t>1500 ℃</w:t>
        </w:r>
      </w:smartTag>
    </w:p>
    <w:p w:rsidR="00991B4B" w:rsidRDefault="00991B4B" w:rsidP="00991B4B">
      <w:pPr>
        <w:pStyle w:val="a4"/>
        <w:snapToGrid w:val="0"/>
      </w:pPr>
      <w:r>
        <w:rPr>
          <w:rFonts w:hint="eastAsia"/>
        </w:rPr>
        <w:t xml:space="preserve">          _____________________________________________________</w:t>
      </w:r>
    </w:p>
    <w:p w:rsidR="00991B4B" w:rsidRDefault="00991B4B" w:rsidP="00991B4B">
      <w:pPr>
        <w:pStyle w:val="a4"/>
        <w:snapToGrid w:val="0"/>
      </w:pPr>
      <w:r>
        <w:rPr>
          <w:rFonts w:hint="eastAsia"/>
        </w:rPr>
        <w:t xml:space="preserve">          discussed and studied</w:t>
      </w:r>
      <w:r>
        <w:rPr>
          <w:rFonts w:hint="eastAsia"/>
        </w:rPr>
        <w:tab/>
      </w:r>
      <w:r>
        <w:rPr>
          <w:rFonts w:hint="eastAsia"/>
        </w:rPr>
        <w:tab/>
      </w:r>
      <w:r>
        <w:rPr>
          <w:rFonts w:hint="eastAsia"/>
        </w:rPr>
        <w:tab/>
      </w:r>
      <w:r>
        <w:rPr>
          <w:rFonts w:hint="eastAsia"/>
        </w:rPr>
        <w:tab/>
        <w:t>discussed</w:t>
      </w:r>
    </w:p>
    <w:p w:rsidR="00991B4B" w:rsidRDefault="00991B4B" w:rsidP="00991B4B">
      <w:pPr>
        <w:pStyle w:val="a4"/>
        <w:snapToGrid w:val="0"/>
      </w:pPr>
      <w:r>
        <w:rPr>
          <w:rFonts w:hint="eastAsia"/>
        </w:rPr>
        <w:t xml:space="preserve">          in detail</w:t>
      </w:r>
    </w:p>
    <w:p w:rsidR="00991B4B" w:rsidRDefault="00991B4B" w:rsidP="00991B4B">
      <w:pPr>
        <w:pStyle w:val="a4"/>
        <w:snapToGrid w:val="0"/>
      </w:pPr>
      <w:r>
        <w:rPr>
          <w:rFonts w:hint="eastAsia"/>
        </w:rPr>
        <w:t xml:space="preserve">          ____________________________________________________</w:t>
      </w:r>
    </w:p>
    <w:p w:rsidR="00991B4B" w:rsidRDefault="00991B4B" w:rsidP="00991B4B">
      <w:pPr>
        <w:pStyle w:val="a4"/>
        <w:snapToGrid w:val="0"/>
      </w:pPr>
      <w:r>
        <w:rPr>
          <w:rFonts w:hint="eastAsia"/>
        </w:rPr>
        <w:t> </w:t>
      </w:r>
    </w:p>
    <w:p w:rsidR="00991B4B" w:rsidRDefault="00991B4B" w:rsidP="00991B4B">
      <w:pPr>
        <w:pStyle w:val="a4"/>
        <w:snapToGrid w:val="0"/>
        <w:ind w:firstLine="420"/>
      </w:pPr>
      <w:r>
        <w:rPr>
          <w:rFonts w:hint="eastAsia"/>
        </w:rPr>
        <w:t>8．</w:t>
      </w:r>
      <w:r>
        <w:rPr>
          <w:rFonts w:hint="eastAsia"/>
        </w:rPr>
        <w:tab/>
        <w:t>文摘第一句应避免与题目（Title）重复。</w:t>
      </w:r>
    </w:p>
    <w:p w:rsidR="00991B4B" w:rsidRDefault="00991B4B" w:rsidP="00991B4B">
      <w:pPr>
        <w:pStyle w:val="a4"/>
        <w:snapToGrid w:val="0"/>
      </w:pPr>
      <w:r>
        <w:rPr>
          <w:rFonts w:hint="eastAsia"/>
        </w:rPr>
        <w:t> </w:t>
      </w:r>
    </w:p>
    <w:p w:rsidR="00991B4B" w:rsidRDefault="00991B4B" w:rsidP="00991B4B">
      <w:pPr>
        <w:pStyle w:val="a4"/>
        <w:snapToGrid w:val="0"/>
      </w:pPr>
      <w:r>
        <w:rPr>
          <w:rFonts w:hint="eastAsia"/>
        </w:rPr>
        <w:t> </w:t>
      </w:r>
    </w:p>
    <w:p w:rsidR="00991B4B" w:rsidRDefault="00991B4B" w:rsidP="00991B4B">
      <w:pPr>
        <w:pStyle w:val="a4"/>
        <w:snapToGrid w:val="0"/>
      </w:pPr>
      <w:r>
        <w:rPr>
          <w:rFonts w:hint="eastAsia"/>
        </w:rPr>
        <w:t>（二）. 文体风格</w:t>
      </w:r>
    </w:p>
    <w:p w:rsidR="00991B4B" w:rsidRDefault="00991B4B" w:rsidP="00991B4B">
      <w:pPr>
        <w:pStyle w:val="a4"/>
        <w:snapToGrid w:val="0"/>
        <w:ind w:firstLine="420"/>
      </w:pPr>
      <w:r>
        <w:rPr>
          <w:rFonts w:hint="eastAsia"/>
        </w:rPr>
        <w:t>1.</w:t>
      </w:r>
      <w:r>
        <w:rPr>
          <w:rFonts w:hint="eastAsia"/>
        </w:rPr>
        <w:tab/>
        <w:t>文摘叙述要完整，清楚，简明；</w:t>
      </w:r>
    </w:p>
    <w:p w:rsidR="00991B4B" w:rsidRDefault="00991B4B" w:rsidP="00991B4B">
      <w:pPr>
        <w:pStyle w:val="a4"/>
        <w:snapToGrid w:val="0"/>
        <w:ind w:firstLine="420"/>
      </w:pPr>
      <w:r>
        <w:rPr>
          <w:rFonts w:hint="eastAsia"/>
        </w:rPr>
        <w:t>2.</w:t>
      </w:r>
      <w:r>
        <w:rPr>
          <w:rFonts w:hint="eastAsia"/>
        </w:rPr>
        <w:tab/>
        <w:t>尽量用短句子并避免句形单调；</w:t>
      </w:r>
    </w:p>
    <w:p w:rsidR="00991B4B" w:rsidRDefault="00991B4B" w:rsidP="00991B4B">
      <w:pPr>
        <w:pStyle w:val="a4"/>
        <w:snapToGrid w:val="0"/>
        <w:ind w:firstLine="420"/>
      </w:pPr>
      <w:r>
        <w:rPr>
          <w:rFonts w:hint="eastAsia"/>
        </w:rPr>
        <w:t>3.</w:t>
      </w:r>
      <w:r>
        <w:rPr>
          <w:rFonts w:hint="eastAsia"/>
        </w:rPr>
        <w:tab/>
        <w:t>用过去时态叙述作者工作，用现在时态叙述作者结论；</w:t>
      </w:r>
    </w:p>
    <w:p w:rsidR="00991B4B" w:rsidRDefault="00991B4B" w:rsidP="00991B4B">
      <w:pPr>
        <w:pStyle w:val="a4"/>
        <w:snapToGrid w:val="0"/>
      </w:pPr>
      <w:r>
        <w:rPr>
          <w:rFonts w:hint="eastAsia"/>
        </w:rPr>
        <w:t> </w:t>
      </w:r>
    </w:p>
    <w:p w:rsidR="00991B4B" w:rsidRDefault="00991B4B" w:rsidP="00991B4B">
      <w:pPr>
        <w:pStyle w:val="a4"/>
        <w:snapToGrid w:val="0"/>
        <w:ind w:left="420" w:firstLine="420"/>
        <w:rPr>
          <w:sz w:val="18"/>
        </w:rPr>
      </w:pPr>
      <w:r>
        <w:rPr>
          <w:rFonts w:hint="eastAsia"/>
          <w:sz w:val="18"/>
        </w:rPr>
        <w:t>如</w:t>
      </w:r>
      <w:r>
        <w:rPr>
          <w:rFonts w:hint="eastAsia"/>
        </w:rPr>
        <w:t xml:space="preserve"> </w:t>
      </w:r>
      <w:r>
        <w:rPr>
          <w:rFonts w:hint="eastAsia"/>
          <w:sz w:val="18"/>
        </w:rPr>
        <w:t xml:space="preserve">“The structure of dislocation cores in GaP </w:t>
      </w:r>
      <w:r>
        <w:rPr>
          <w:rFonts w:hint="eastAsia"/>
          <w:sz w:val="18"/>
          <w:u w:val="single"/>
        </w:rPr>
        <w:t>was</w:t>
      </w:r>
      <w:r>
        <w:rPr>
          <w:rFonts w:hint="eastAsia"/>
          <w:sz w:val="18"/>
        </w:rPr>
        <w:t xml:space="preserve"> investigated by weak-beam electron microscopy. The dislocations </w:t>
      </w:r>
      <w:r>
        <w:rPr>
          <w:rFonts w:hint="eastAsia"/>
          <w:sz w:val="18"/>
          <w:u w:val="single"/>
        </w:rPr>
        <w:t>are</w:t>
      </w:r>
      <w:r>
        <w:rPr>
          <w:rFonts w:hint="eastAsia"/>
          <w:sz w:val="18"/>
        </w:rPr>
        <w:t xml:space="preserve"> dissociated into two Shokley partials with separations of 80</w:t>
      </w:r>
      <w:r>
        <w:rPr>
          <w:sz w:val="18"/>
        </w:rPr>
        <w:t>±</w:t>
      </w:r>
      <w:r>
        <w:rPr>
          <w:rFonts w:hint="eastAsia"/>
          <w:sz w:val="18"/>
        </w:rPr>
        <w:t>10 and 40</w:t>
      </w:r>
      <w:r>
        <w:rPr>
          <w:sz w:val="18"/>
        </w:rPr>
        <w:t>±</w:t>
      </w:r>
      <w:smartTag w:uri="urn:schemas-microsoft-com:office:smarttags" w:element="chmetcnv">
        <w:smartTagPr>
          <w:attr w:name="TCSC" w:val="0"/>
          <w:attr w:name="NumberType" w:val="1"/>
          <w:attr w:name="Negative" w:val="False"/>
          <w:attr w:name="HasSpace" w:val="True"/>
          <w:attr w:name="SourceValue" w:val="10"/>
          <w:attr w:name="UnitName" w:val="a"/>
        </w:smartTagPr>
        <w:r>
          <w:rPr>
            <w:rFonts w:hint="eastAsia"/>
            <w:sz w:val="18"/>
          </w:rPr>
          <w:t>10 A</w:t>
        </w:r>
      </w:smartTag>
      <w:r>
        <w:rPr>
          <w:rFonts w:hint="eastAsia"/>
          <w:sz w:val="18"/>
        </w:rPr>
        <w:t xml:space="preserve"> in the pure edge and screw cases respectively. The results </w:t>
      </w:r>
      <w:r>
        <w:rPr>
          <w:rFonts w:hint="eastAsia"/>
          <w:sz w:val="18"/>
          <w:u w:val="single"/>
        </w:rPr>
        <w:t>show</w:t>
      </w:r>
      <w:r>
        <w:rPr>
          <w:rFonts w:hint="eastAsia"/>
          <w:sz w:val="18"/>
        </w:rPr>
        <w:t xml:space="preserve"> that...</w:t>
      </w:r>
      <w:r>
        <w:rPr>
          <w:sz w:val="18"/>
        </w:rPr>
        <w:t>”</w:t>
      </w:r>
    </w:p>
    <w:p w:rsidR="00991B4B" w:rsidRDefault="00991B4B" w:rsidP="00991B4B">
      <w:pPr>
        <w:pStyle w:val="a4"/>
        <w:snapToGrid w:val="0"/>
      </w:pPr>
      <w:r>
        <w:rPr>
          <w:rFonts w:hint="eastAsia"/>
        </w:rPr>
        <w:t> </w:t>
      </w:r>
    </w:p>
    <w:p w:rsidR="00991B4B" w:rsidRDefault="00991B4B" w:rsidP="00991B4B">
      <w:pPr>
        <w:pStyle w:val="a4"/>
        <w:snapToGrid w:val="0"/>
        <w:ind w:firstLine="420"/>
      </w:pPr>
      <w:r>
        <w:rPr>
          <w:rFonts w:hint="eastAsia"/>
        </w:rPr>
        <w:t>4． 能用名词做定语不要用动名词做定语，能用形容词做定语就不要用名词做定语。</w:t>
      </w:r>
    </w:p>
    <w:p w:rsidR="00991B4B" w:rsidRDefault="00991B4B" w:rsidP="00991B4B">
      <w:pPr>
        <w:pStyle w:val="a4"/>
        <w:snapToGrid w:val="0"/>
        <w:ind w:firstLine="420"/>
      </w:pPr>
      <w:r>
        <w:rPr>
          <w:rFonts w:hint="eastAsia"/>
        </w:rPr>
        <w:tab/>
        <w:t>例如：用measurement accuracy</w:t>
      </w:r>
      <w:r>
        <w:rPr>
          <w:rFonts w:hint="eastAsia"/>
        </w:rPr>
        <w:tab/>
      </w:r>
      <w:r>
        <w:rPr>
          <w:rFonts w:hint="eastAsia"/>
        </w:rPr>
        <w:tab/>
        <w:t xml:space="preserve">  不用  measuring accuracy</w:t>
      </w:r>
    </w:p>
    <w:p w:rsidR="00991B4B" w:rsidRDefault="00991B4B" w:rsidP="00991B4B">
      <w:pPr>
        <w:pStyle w:val="a4"/>
        <w:snapToGrid w:val="0"/>
        <w:ind w:firstLine="420"/>
      </w:pPr>
      <w:r>
        <w:rPr>
          <w:rFonts w:hint="eastAsia"/>
        </w:rPr>
        <w:tab/>
      </w:r>
      <w:r>
        <w:rPr>
          <w:rFonts w:hint="eastAsia"/>
        </w:rPr>
        <w:tab/>
        <w:t xml:space="preserve">　用experimental results</w:t>
      </w:r>
      <w:r>
        <w:rPr>
          <w:rFonts w:hint="eastAsia"/>
        </w:rPr>
        <w:tab/>
      </w:r>
      <w:r>
        <w:rPr>
          <w:rFonts w:hint="eastAsia"/>
        </w:rPr>
        <w:tab/>
        <w:t xml:space="preserve">  不用　experiment results</w:t>
      </w:r>
    </w:p>
    <w:p w:rsidR="00991B4B" w:rsidRDefault="00991B4B" w:rsidP="00991B4B">
      <w:pPr>
        <w:pStyle w:val="a4"/>
        <w:snapToGrid w:val="0"/>
        <w:ind w:firstLine="420"/>
      </w:pPr>
      <w:r>
        <w:rPr>
          <w:rFonts w:hint="eastAsia"/>
        </w:rPr>
        <w:lastRenderedPageBreak/>
        <w:t> </w:t>
      </w:r>
    </w:p>
    <w:p w:rsidR="00991B4B" w:rsidRDefault="00991B4B" w:rsidP="00991B4B">
      <w:pPr>
        <w:pStyle w:val="a4"/>
        <w:snapToGrid w:val="0"/>
        <w:ind w:firstLine="420"/>
      </w:pPr>
      <w:r>
        <w:rPr>
          <w:rFonts w:hint="eastAsia"/>
        </w:rPr>
        <w:tab/>
        <w:t>可直接用名词或名词短语作定语的情况下，要少用of 句型。</w:t>
      </w:r>
    </w:p>
    <w:p w:rsidR="00991B4B" w:rsidRDefault="00991B4B" w:rsidP="00991B4B">
      <w:pPr>
        <w:pStyle w:val="a4"/>
        <w:snapToGrid w:val="0"/>
        <w:ind w:firstLine="420"/>
      </w:pPr>
      <w:r>
        <w:rPr>
          <w:rFonts w:hint="eastAsia"/>
        </w:rPr>
        <w:tab/>
        <w:t>例如  用measurement accuracy</w:t>
      </w:r>
      <w:r>
        <w:rPr>
          <w:rFonts w:hint="eastAsia"/>
        </w:rPr>
        <w:tab/>
      </w:r>
      <w:r>
        <w:rPr>
          <w:rFonts w:hint="eastAsia"/>
        </w:rPr>
        <w:tab/>
        <w:t xml:space="preserve">  不用</w:t>
      </w:r>
      <w:r>
        <w:rPr>
          <w:rFonts w:hint="eastAsia"/>
        </w:rPr>
        <w:tab/>
        <w:t>accuracy of measurement</w:t>
      </w:r>
    </w:p>
    <w:p w:rsidR="00991B4B" w:rsidRDefault="00991B4B" w:rsidP="00991B4B">
      <w:pPr>
        <w:pStyle w:val="a4"/>
        <w:snapToGrid w:val="0"/>
        <w:ind w:firstLine="420"/>
      </w:pPr>
      <w:r>
        <w:rPr>
          <w:rFonts w:hint="eastAsia"/>
        </w:rPr>
        <w:tab/>
      </w:r>
      <w:r>
        <w:rPr>
          <w:rFonts w:hint="eastAsia"/>
        </w:rPr>
        <w:tab/>
        <w:t xml:space="preserve">  用camera curtain shutter</w:t>
      </w:r>
      <w:r>
        <w:rPr>
          <w:rFonts w:hint="eastAsia"/>
        </w:rPr>
        <w:tab/>
      </w:r>
      <w:r>
        <w:rPr>
          <w:rFonts w:hint="eastAsia"/>
        </w:rPr>
        <w:tab/>
        <w:t xml:space="preserve">　不用　curtain shutter of camera</w:t>
      </w:r>
    </w:p>
    <w:p w:rsidR="00991B4B" w:rsidRDefault="00991B4B" w:rsidP="00991B4B">
      <w:pPr>
        <w:pStyle w:val="a4"/>
        <w:snapToGrid w:val="0"/>
        <w:ind w:left="1050" w:firstLine="420"/>
      </w:pPr>
      <w:r>
        <w:rPr>
          <w:rFonts w:hint="eastAsia"/>
        </w:rPr>
        <w:t>用equipment structure</w:t>
      </w:r>
      <w:r>
        <w:rPr>
          <w:rFonts w:hint="eastAsia"/>
        </w:rPr>
        <w:tab/>
      </w:r>
      <w:r>
        <w:rPr>
          <w:rFonts w:hint="eastAsia"/>
        </w:rPr>
        <w:tab/>
      </w:r>
      <w:r>
        <w:rPr>
          <w:rFonts w:hint="eastAsia"/>
        </w:rPr>
        <w:tab/>
        <w:t xml:space="preserve">　不用</w:t>
      </w:r>
      <w:r>
        <w:rPr>
          <w:rFonts w:hint="eastAsia"/>
        </w:rPr>
        <w:tab/>
        <w:t>structure of equipment</w:t>
      </w:r>
    </w:p>
    <w:p w:rsidR="00991B4B" w:rsidRDefault="00991B4B" w:rsidP="00991B4B">
      <w:pPr>
        <w:pStyle w:val="a4"/>
        <w:snapToGrid w:val="0"/>
        <w:ind w:firstLine="420"/>
      </w:pPr>
      <w:r>
        <w:rPr>
          <w:rFonts w:hint="eastAsia"/>
        </w:rPr>
        <w:t>5.</w:t>
      </w:r>
      <w:r>
        <w:rPr>
          <w:rFonts w:hint="eastAsia"/>
        </w:rPr>
        <w:tab/>
        <w:t>可用动词的情况尽量避免用动词的名词形式；</w:t>
      </w:r>
    </w:p>
    <w:p w:rsidR="00991B4B" w:rsidRDefault="00991B4B" w:rsidP="00991B4B">
      <w:pPr>
        <w:pStyle w:val="a4"/>
        <w:snapToGrid w:val="0"/>
      </w:pPr>
      <w:r>
        <w:rPr>
          <w:rFonts w:hint="eastAsia"/>
        </w:rPr>
        <w:t xml:space="preserve">   </w:t>
      </w:r>
      <w:r>
        <w:rPr>
          <w:rFonts w:hint="eastAsia"/>
        </w:rPr>
        <w:tab/>
      </w:r>
      <w:r>
        <w:rPr>
          <w:rFonts w:hint="eastAsia"/>
        </w:rPr>
        <w:tab/>
        <w:t>例如：</w:t>
      </w:r>
      <w:r>
        <w:rPr>
          <w:rFonts w:hint="eastAsia"/>
        </w:rPr>
        <w:tab/>
        <w:t xml:space="preserve">用 </w:t>
      </w:r>
      <w:r>
        <w:rPr>
          <w:rFonts w:hint="eastAsia"/>
        </w:rPr>
        <w:tab/>
        <w:t xml:space="preserve"> Thickness of plastic sheets was measured. </w:t>
      </w:r>
    </w:p>
    <w:p w:rsidR="00991B4B" w:rsidRDefault="00991B4B" w:rsidP="00991B4B">
      <w:pPr>
        <w:pStyle w:val="a4"/>
        <w:snapToGrid w:val="0"/>
      </w:pPr>
      <w:r>
        <w:rPr>
          <w:rFonts w:hint="eastAsia"/>
        </w:rPr>
        <w:t xml:space="preserve">         </w:t>
      </w:r>
      <w:r>
        <w:rPr>
          <w:rFonts w:hint="eastAsia"/>
        </w:rPr>
        <w:tab/>
      </w:r>
      <w:r>
        <w:rPr>
          <w:rFonts w:hint="eastAsia"/>
        </w:rPr>
        <w:tab/>
        <w:t xml:space="preserve">不用 Measurement of thickness of plastic sheet was made. </w:t>
      </w:r>
    </w:p>
    <w:p w:rsidR="00991B4B" w:rsidRDefault="00991B4B" w:rsidP="00991B4B">
      <w:pPr>
        <w:pStyle w:val="a4"/>
        <w:snapToGrid w:val="0"/>
        <w:ind w:firstLine="420"/>
      </w:pPr>
      <w:r>
        <w:rPr>
          <w:rFonts w:hint="eastAsia"/>
        </w:rPr>
        <w:t>6.</w:t>
      </w:r>
      <w:r>
        <w:rPr>
          <w:rFonts w:hint="eastAsia"/>
        </w:rPr>
        <w:tab/>
        <w:t>注意冠词用法，不要误用，滥用或随便省略冠词。</w:t>
      </w:r>
    </w:p>
    <w:p w:rsidR="00991B4B" w:rsidRDefault="00991B4B" w:rsidP="00991B4B">
      <w:pPr>
        <w:pStyle w:val="a4"/>
        <w:snapToGrid w:val="0"/>
        <w:ind w:left="836" w:hanging="416"/>
      </w:pPr>
      <w:r>
        <w:rPr>
          <w:rFonts w:hint="eastAsia"/>
        </w:rPr>
        <w:t>7.</w:t>
      </w:r>
      <w:r>
        <w:rPr>
          <w:rFonts w:hint="eastAsia"/>
        </w:rPr>
        <w:tab/>
        <w:t>避免使用一长串形容词或名词来修饰名词，可以将这些词分成几个前置短语，用连字符连接名词组，作为单位形容词（一个形容词）。</w:t>
      </w:r>
    </w:p>
    <w:p w:rsidR="00991B4B" w:rsidRDefault="00991B4B" w:rsidP="00991B4B">
      <w:pPr>
        <w:pStyle w:val="a4"/>
        <w:snapToGrid w:val="0"/>
        <w:ind w:left="416" w:firstLine="420"/>
        <w:rPr>
          <w:sz w:val="18"/>
        </w:rPr>
      </w:pPr>
      <w:r>
        <w:rPr>
          <w:rFonts w:hint="eastAsia"/>
        </w:rPr>
        <w:t xml:space="preserve">如应用 </w:t>
      </w:r>
      <w:r>
        <w:rPr>
          <w:rFonts w:hint="eastAsia"/>
        </w:rPr>
        <w:tab/>
      </w:r>
      <w:r>
        <w:rPr>
          <w:rFonts w:hint="eastAsia"/>
          <w:sz w:val="18"/>
        </w:rPr>
        <w:t xml:space="preserve">The chlorine-containing propylene-based polymer of high meld index. </w:t>
      </w:r>
    </w:p>
    <w:p w:rsidR="00991B4B" w:rsidRDefault="00991B4B" w:rsidP="00991B4B">
      <w:pPr>
        <w:pStyle w:val="a4"/>
        <w:snapToGrid w:val="0"/>
        <w:ind w:left="416" w:firstLine="420"/>
        <w:rPr>
          <w:sz w:val="18"/>
        </w:rPr>
      </w:pPr>
      <w:r>
        <w:rPr>
          <w:rFonts w:hint="eastAsia"/>
        </w:rPr>
        <w:t xml:space="preserve">代替  </w:t>
      </w:r>
      <w:r>
        <w:rPr>
          <w:rFonts w:hint="eastAsia"/>
        </w:rPr>
        <w:tab/>
      </w:r>
      <w:r>
        <w:rPr>
          <w:rFonts w:hint="eastAsia"/>
          <w:sz w:val="18"/>
        </w:rPr>
        <w:t>The chlorine containing high melt index propylene based polymer.</w:t>
      </w:r>
    </w:p>
    <w:p w:rsidR="00991B4B" w:rsidRDefault="00991B4B" w:rsidP="00991B4B">
      <w:pPr>
        <w:pStyle w:val="a4"/>
        <w:snapToGrid w:val="0"/>
        <w:ind w:firstLine="416"/>
      </w:pPr>
      <w:r>
        <w:rPr>
          <w:rFonts w:hint="eastAsia"/>
        </w:rPr>
        <w:t>8.</w:t>
      </w:r>
      <w:r>
        <w:rPr>
          <w:rFonts w:hint="eastAsia"/>
        </w:rPr>
        <w:tab/>
        <w:t>尽量用主动语态代替被动语态；</w:t>
      </w:r>
    </w:p>
    <w:p w:rsidR="00991B4B" w:rsidRDefault="00991B4B" w:rsidP="00991B4B">
      <w:pPr>
        <w:pStyle w:val="a4"/>
        <w:snapToGrid w:val="0"/>
        <w:ind w:firstLine="416"/>
      </w:pPr>
      <w:r>
        <w:rPr>
          <w:rFonts w:hint="eastAsia"/>
        </w:rPr>
        <w:t>9．</w:t>
      </w:r>
      <w:r>
        <w:rPr>
          <w:rFonts w:hint="eastAsia"/>
        </w:rPr>
        <w:tab/>
        <w:t>尽量用简短、词义清楚并为人熟知的词；</w:t>
      </w:r>
    </w:p>
    <w:p w:rsidR="00991B4B" w:rsidRDefault="00991B4B" w:rsidP="00991B4B">
      <w:pPr>
        <w:pStyle w:val="a4"/>
        <w:snapToGrid w:val="0"/>
        <w:ind w:firstLine="416"/>
      </w:pPr>
      <w:r>
        <w:rPr>
          <w:rFonts w:hint="eastAsia"/>
        </w:rPr>
        <w:t>10．慎用行话和俗语；</w:t>
      </w:r>
    </w:p>
    <w:p w:rsidR="00991B4B" w:rsidRDefault="00991B4B" w:rsidP="00991B4B">
      <w:pPr>
        <w:pStyle w:val="a4"/>
        <w:snapToGrid w:val="0"/>
        <w:ind w:firstLine="416"/>
      </w:pPr>
      <w:r>
        <w:rPr>
          <w:rFonts w:hint="eastAsia"/>
        </w:rPr>
        <w:tab/>
        <w:t xml:space="preserve">11. 语言要简练，但不得使用电报型语言;  </w:t>
      </w:r>
    </w:p>
    <w:p w:rsidR="00991B4B" w:rsidRDefault="00991B4B" w:rsidP="00991B4B">
      <w:pPr>
        <w:pStyle w:val="a4"/>
        <w:snapToGrid w:val="0"/>
      </w:pPr>
      <w:r>
        <w:rPr>
          <w:rFonts w:hint="eastAsia"/>
        </w:rPr>
        <w:t xml:space="preserve">   </w:t>
      </w:r>
      <w:r>
        <w:rPr>
          <w:rFonts w:hint="eastAsia"/>
        </w:rPr>
        <w:tab/>
      </w:r>
      <w:r>
        <w:rPr>
          <w:rFonts w:hint="eastAsia"/>
        </w:rPr>
        <w:tab/>
        <w:t>如</w:t>
      </w:r>
      <w:r>
        <w:rPr>
          <w:rFonts w:hint="eastAsia"/>
        </w:rPr>
        <w:tab/>
      </w:r>
      <w:r>
        <w:rPr>
          <w:rFonts w:hint="eastAsia"/>
        </w:rPr>
        <w:tab/>
        <w:t>Adsorption nitrobenzene on copper chromite investigation.</w:t>
      </w:r>
    </w:p>
    <w:p w:rsidR="00991B4B" w:rsidRDefault="00991B4B" w:rsidP="00991B4B">
      <w:pPr>
        <w:pStyle w:val="a4"/>
        <w:snapToGrid w:val="0"/>
        <w:rPr>
          <w:sz w:val="18"/>
        </w:rPr>
      </w:pPr>
      <w:r>
        <w:rPr>
          <w:rFonts w:hint="eastAsia"/>
        </w:rPr>
        <w:t xml:space="preserve">    </w:t>
      </w:r>
      <w:r>
        <w:rPr>
          <w:rFonts w:hint="eastAsia"/>
        </w:rPr>
        <w:tab/>
        <w:t xml:space="preserve">应为 </w:t>
      </w:r>
      <w:r>
        <w:rPr>
          <w:rFonts w:hint="eastAsia"/>
        </w:rPr>
        <w:tab/>
        <w:t>Adsorption of nitrobenzene on copper chromite was investigated.</w:t>
      </w:r>
    </w:p>
    <w:p w:rsidR="00991B4B" w:rsidRDefault="00991B4B" w:rsidP="00991B4B">
      <w:pPr>
        <w:pStyle w:val="a4"/>
        <w:snapToGrid w:val="0"/>
        <w:ind w:firstLine="420"/>
      </w:pPr>
      <w:r>
        <w:rPr>
          <w:rFonts w:hint="eastAsia"/>
        </w:rPr>
        <w:t>12.</w:t>
      </w:r>
      <w:r>
        <w:rPr>
          <w:rFonts w:hint="eastAsia"/>
        </w:rPr>
        <w:tab/>
        <w:t>文词要纯朴无华, 不多姿多态的文学性描述手法；</w:t>
      </w:r>
    </w:p>
    <w:p w:rsidR="00991B4B" w:rsidRDefault="00991B4B" w:rsidP="00991B4B">
      <w:pPr>
        <w:pStyle w:val="a4"/>
        <w:snapToGrid w:val="0"/>
        <w:ind w:firstLine="420"/>
      </w:pPr>
      <w:r>
        <w:rPr>
          <w:rFonts w:hint="eastAsia"/>
        </w:rPr>
        <w:t>13.</w:t>
      </w:r>
      <w:r>
        <w:rPr>
          <w:rFonts w:hint="eastAsia"/>
        </w:rPr>
        <w:tab/>
        <w:t xml:space="preserve">组织好句子，使动词尽量靠近主语； 例如：  </w:t>
      </w:r>
    </w:p>
    <w:p w:rsidR="00991B4B" w:rsidRDefault="00991B4B" w:rsidP="00991B4B">
      <w:pPr>
        <w:pStyle w:val="a4"/>
        <w:snapToGrid w:val="0"/>
        <w:ind w:left="1680" w:hanging="840"/>
        <w:jc w:val="left"/>
      </w:pPr>
      <w:r>
        <w:rPr>
          <w:rFonts w:hint="eastAsia"/>
        </w:rPr>
        <w:t>不用：</w:t>
      </w:r>
      <w:r>
        <w:rPr>
          <w:rFonts w:hint="eastAsia"/>
        </w:rPr>
        <w:tab/>
        <w:t>The decolorization in solutions of the pigment in dioxane，which were exposed to 10 hr of UV irradiation，was no longer irreversible.</w:t>
      </w:r>
    </w:p>
    <w:p w:rsidR="00991B4B" w:rsidRDefault="00991B4B" w:rsidP="00991B4B">
      <w:pPr>
        <w:pStyle w:val="a4"/>
        <w:snapToGrid w:val="0"/>
        <w:ind w:left="420" w:firstLine="420"/>
      </w:pPr>
      <w:r>
        <w:rPr>
          <w:rFonts w:hint="eastAsia"/>
        </w:rPr>
        <w:t xml:space="preserve">而用： </w:t>
      </w:r>
      <w:r>
        <w:rPr>
          <w:rFonts w:hint="eastAsia"/>
        </w:rPr>
        <w:tab/>
        <w:t xml:space="preserve">When the pigment was dissolved in dioxane，decolorization was </w:t>
      </w:r>
    </w:p>
    <w:p w:rsidR="00991B4B" w:rsidRDefault="00991B4B" w:rsidP="00991B4B">
      <w:pPr>
        <w:pStyle w:val="a4"/>
        <w:snapToGrid w:val="0"/>
        <w:ind w:left="1260" w:firstLine="420"/>
      </w:pPr>
      <w:r>
        <w:rPr>
          <w:rFonts w:hint="eastAsia"/>
        </w:rPr>
        <w:t>irreversible after 10hr of UV irradiation.</w:t>
      </w:r>
    </w:p>
    <w:p w:rsidR="00991B4B" w:rsidRDefault="00991B4B" w:rsidP="00991B4B">
      <w:pPr>
        <w:pStyle w:val="a4"/>
        <w:snapToGrid w:val="0"/>
        <w:ind w:firstLine="420"/>
      </w:pPr>
      <w:r>
        <w:rPr>
          <w:rFonts w:hint="eastAsia"/>
        </w:rPr>
        <w:t>14. 删繁从简；</w:t>
      </w:r>
    </w:p>
    <w:p w:rsidR="00991B4B" w:rsidRDefault="00991B4B" w:rsidP="00991B4B">
      <w:pPr>
        <w:pStyle w:val="a4"/>
        <w:snapToGrid w:val="0"/>
      </w:pPr>
      <w:r>
        <w:rPr>
          <w:rFonts w:hint="eastAsia"/>
        </w:rPr>
        <w:t xml:space="preserve">    </w:t>
      </w:r>
      <w:r>
        <w:rPr>
          <w:rFonts w:hint="eastAsia"/>
        </w:rPr>
        <w:tab/>
        <w:t xml:space="preserve">如用 increased 代替 has been found to increase </w:t>
      </w:r>
    </w:p>
    <w:p w:rsidR="00991B4B" w:rsidRDefault="00991B4B" w:rsidP="00991B4B">
      <w:pPr>
        <w:pStyle w:val="a4"/>
        <w:snapToGrid w:val="0"/>
      </w:pPr>
      <w:r>
        <w:rPr>
          <w:rFonts w:hint="eastAsia"/>
        </w:rPr>
        <w:tab/>
      </w:r>
      <w:r>
        <w:rPr>
          <w:rFonts w:hint="eastAsia"/>
        </w:rPr>
        <w:tab/>
        <w:t xml:space="preserve">  用　the results show 代替 from the experimental results, it can be concluded that</w:t>
      </w:r>
    </w:p>
    <w:p w:rsidR="00991B4B" w:rsidRDefault="00991B4B" w:rsidP="00991B4B">
      <w:pPr>
        <w:pStyle w:val="a4"/>
        <w:snapToGrid w:val="0"/>
        <w:ind w:firstLine="420"/>
      </w:pPr>
      <w:r>
        <w:rPr>
          <w:rFonts w:hint="eastAsia"/>
        </w:rPr>
        <w:t>15. 文摘中涉及其他人的工作或研究成果时，尽量列出他们的名字及文献出处；</w:t>
      </w:r>
    </w:p>
    <w:p w:rsidR="00991B4B" w:rsidRDefault="00991B4B" w:rsidP="00991B4B">
      <w:pPr>
        <w:pStyle w:val="a4"/>
        <w:snapToGrid w:val="0"/>
        <w:ind w:firstLine="420"/>
      </w:pPr>
      <w:r>
        <w:rPr>
          <w:rFonts w:hint="eastAsia"/>
        </w:rPr>
        <w:t>16. 文摘词语拼写，用英美拼法都可以，但在每篇文章中须保持一致。</w:t>
      </w:r>
    </w:p>
    <w:p w:rsidR="00991B4B" w:rsidRDefault="00991B4B" w:rsidP="00991B4B">
      <w:pPr>
        <w:pStyle w:val="a4"/>
        <w:snapToGrid w:val="0"/>
        <w:ind w:firstLine="420"/>
      </w:pPr>
      <w:r>
        <w:rPr>
          <w:rFonts w:hint="eastAsia"/>
        </w:rPr>
        <w:t>17. 文摘中不能出现“图××”、“方程××”和“参考文献××”等句子。</w:t>
      </w:r>
    </w:p>
    <w:p w:rsidR="00991B4B" w:rsidRDefault="00991B4B" w:rsidP="00991B4B">
      <w:pPr>
        <w:pStyle w:val="a4"/>
        <w:snapToGrid w:val="0"/>
      </w:pPr>
      <w:r>
        <w:rPr>
          <w:rFonts w:hint="eastAsia"/>
        </w:rPr>
        <w:t> </w:t>
      </w:r>
    </w:p>
    <w:p w:rsidR="00991B4B" w:rsidRDefault="00991B4B" w:rsidP="00991B4B">
      <w:pPr>
        <w:pStyle w:val="a4"/>
        <w:snapToGrid w:val="0"/>
      </w:pPr>
      <w:r>
        <w:rPr>
          <w:rFonts w:hint="eastAsia"/>
        </w:rPr>
        <w:t>其它几点注意事项：</w:t>
      </w:r>
    </w:p>
    <w:p w:rsidR="00991B4B" w:rsidRDefault="00991B4B" w:rsidP="00991B4B">
      <w:pPr>
        <w:pStyle w:val="a4"/>
        <w:snapToGrid w:val="0"/>
        <w:ind w:firstLine="420"/>
        <w:jc w:val="left"/>
      </w:pPr>
      <w:r>
        <w:rPr>
          <w:rFonts w:hint="eastAsia"/>
        </w:rPr>
        <w:t>1．</w:t>
      </w:r>
      <w:r>
        <w:rPr>
          <w:rFonts w:hint="eastAsia"/>
        </w:rPr>
        <w:tab/>
        <w:t>不要用home made 表示“国产”这个概念，home made实际上表示的是“家庭制造”这一概念。</w:t>
      </w:r>
    </w:p>
    <w:p w:rsidR="00991B4B" w:rsidRDefault="00991B4B" w:rsidP="00991B4B">
      <w:pPr>
        <w:pStyle w:val="a4"/>
        <w:snapToGrid w:val="0"/>
        <w:ind w:firstLine="420"/>
        <w:jc w:val="left"/>
      </w:pPr>
      <w:r>
        <w:rPr>
          <w:rFonts w:hint="eastAsia"/>
        </w:rPr>
        <w:t>2．</w:t>
      </w:r>
      <w:r>
        <w:rPr>
          <w:rFonts w:hint="eastAsia"/>
        </w:rPr>
        <w:tab/>
        <w:t>如果不会引起误解，可数名词尽量用复数。</w:t>
      </w:r>
    </w:p>
    <w:p w:rsidR="00991B4B" w:rsidRDefault="00991B4B" w:rsidP="00991B4B">
      <w:pPr>
        <w:pStyle w:val="a4"/>
        <w:snapToGrid w:val="0"/>
        <w:ind w:left="836" w:hanging="416"/>
        <w:jc w:val="left"/>
      </w:pPr>
      <w:r>
        <w:rPr>
          <w:rFonts w:hint="eastAsia"/>
        </w:rPr>
        <w:t>3．</w:t>
      </w:r>
      <w:r>
        <w:rPr>
          <w:rFonts w:hint="eastAsia"/>
        </w:rPr>
        <w:tab/>
        <w:t>注意中英文不同的表达方法。不要简单地逐字直译。例如，不要将because放在句首表达“因为”这一概念，because表示原因语气用在文摘中过强。不要用“XX　are analyzed and studied(discussed)”。来直译“分析研究（讨论）”这一中文概念。用“XX are analyzed”就可以了。尽量不要使用not only…but also直译中文“不但”…“而且”这一概念，用and就行了。</w:t>
      </w:r>
    </w:p>
    <w:p w:rsidR="00991B4B" w:rsidRDefault="00991B4B" w:rsidP="00991B4B">
      <w:pPr>
        <w:pStyle w:val="a4"/>
        <w:snapToGrid w:val="0"/>
        <w:jc w:val="left"/>
      </w:pPr>
      <w:r>
        <w:rPr>
          <w:rFonts w:hint="eastAsia"/>
        </w:rPr>
        <w:t> </w:t>
      </w:r>
    </w:p>
    <w:p w:rsidR="00991B4B" w:rsidRDefault="00991B4B" w:rsidP="00991B4B">
      <w:pPr>
        <w:pStyle w:val="a4"/>
        <w:snapToGrid w:val="0"/>
        <w:jc w:val="left"/>
      </w:pPr>
      <w:r>
        <w:rPr>
          <w:rFonts w:hint="eastAsia"/>
        </w:rPr>
        <w:t>（三）. 文摘中的特殊字符</w:t>
      </w:r>
    </w:p>
    <w:p w:rsidR="00991B4B" w:rsidRDefault="00991B4B" w:rsidP="00991B4B">
      <w:pPr>
        <w:snapToGrid w:val="0"/>
        <w:ind w:firstLine="420"/>
        <w:rPr>
          <w:szCs w:val="20"/>
        </w:rPr>
      </w:pPr>
      <w:r>
        <w:rPr>
          <w:rFonts w:hint="eastAsia"/>
        </w:rPr>
        <w:t>特殊字符主要指各种数学符号、上下脚标及希腊字母，它们无法直接输入计算机，因此都需转成键盘上有的字母和符号。</w:t>
      </w:r>
      <w:r>
        <w:t>Ei</w:t>
      </w:r>
      <w:r>
        <w:rPr>
          <w:rFonts w:hint="eastAsia"/>
        </w:rPr>
        <w:t>对此有专门规定。希望在文摘中尽量少用特殊字符及由特殊字符组成的数学表达式。因为它们的输入极为麻烦，而且极易出错，影响文摘本身的准确性和可读性，应尽量不用，改用文字表达或文字叙述</w:t>
      </w:r>
      <w:r>
        <w:t xml:space="preserve">. </w:t>
      </w:r>
      <w:r>
        <w:rPr>
          <w:rFonts w:hint="eastAsia"/>
        </w:rPr>
        <w:t>更复杂的表达式几乎难以输入</w:t>
      </w:r>
      <w:r>
        <w:t xml:space="preserve">, </w:t>
      </w:r>
      <w:r>
        <w:rPr>
          <w:rFonts w:hint="eastAsia"/>
        </w:rPr>
        <w:t>应设法取消。</w:t>
      </w:r>
    </w:p>
    <w:p w:rsidR="00991B4B" w:rsidRDefault="00991B4B" w:rsidP="00991B4B">
      <w:pPr>
        <w:pStyle w:val="a4"/>
        <w:snapToGrid w:val="0"/>
      </w:pPr>
      <w:r>
        <w:rPr>
          <w:rFonts w:hint="eastAsia"/>
        </w:rPr>
        <w:t> </w:t>
      </w:r>
    </w:p>
    <w:p w:rsidR="00991B4B" w:rsidRDefault="00991B4B" w:rsidP="00991B4B">
      <w:pPr>
        <w:pStyle w:val="a4"/>
        <w:snapToGrid w:val="0"/>
      </w:pPr>
      <w:r>
        <w:rPr>
          <w:rFonts w:hint="eastAsia"/>
        </w:rPr>
        <w:t>（四）. 缩写字及首字母缩写词（Abbreviations and Acronyms）</w:t>
      </w:r>
    </w:p>
    <w:p w:rsidR="00991B4B" w:rsidRDefault="00991B4B" w:rsidP="00991B4B">
      <w:pPr>
        <w:pStyle w:val="a4"/>
        <w:snapToGrid w:val="0"/>
        <w:ind w:firstLine="420"/>
      </w:pPr>
      <w:r>
        <w:rPr>
          <w:rFonts w:hint="eastAsia"/>
        </w:rPr>
        <w:lastRenderedPageBreak/>
        <w:t>对那些已经为大众所熟悉的缩写词，如radar、laser、CAD等，可以直接使用。对于那些仅为同行所熟悉的缩略语，应在题目、文摘或键词中至少出现一次全称。</w:t>
      </w:r>
    </w:p>
    <w:p w:rsidR="00991B4B" w:rsidRPr="00991B4B" w:rsidRDefault="00991B4B"/>
    <w:sectPr w:rsidR="00991B4B" w:rsidRPr="00991B4B" w:rsidSect="00F32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1D" w:rsidRDefault="00C5311D" w:rsidP="00963B23">
      <w:r>
        <w:separator/>
      </w:r>
    </w:p>
  </w:endnote>
  <w:endnote w:type="continuationSeparator" w:id="1">
    <w:p w:rsidR="00C5311D" w:rsidRDefault="00C5311D" w:rsidP="00963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1D" w:rsidRDefault="00C5311D" w:rsidP="00963B23">
      <w:r>
        <w:separator/>
      </w:r>
    </w:p>
  </w:footnote>
  <w:footnote w:type="continuationSeparator" w:id="1">
    <w:p w:rsidR="00C5311D" w:rsidRDefault="00C5311D" w:rsidP="00963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ED8"/>
    <w:multiLevelType w:val="hybridMultilevel"/>
    <w:tmpl w:val="DA101256"/>
    <w:lvl w:ilvl="0" w:tplc="B7E8E71C">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5E116B"/>
    <w:multiLevelType w:val="hybridMultilevel"/>
    <w:tmpl w:val="DF3ECD24"/>
    <w:lvl w:ilvl="0" w:tplc="B2AE4490">
      <w:start w:val="5"/>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B4B"/>
    <w:rsid w:val="007B4221"/>
    <w:rsid w:val="00963B23"/>
    <w:rsid w:val="00991B4B"/>
    <w:rsid w:val="00C5311D"/>
    <w:rsid w:val="00F32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C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B4B"/>
    <w:rPr>
      <w:sz w:val="18"/>
    </w:rPr>
  </w:style>
  <w:style w:type="paragraph" w:styleId="a4">
    <w:name w:val="Plain Text"/>
    <w:basedOn w:val="a"/>
    <w:rsid w:val="00991B4B"/>
    <w:rPr>
      <w:rFonts w:ascii="宋体" w:hAnsi="Courier New"/>
      <w:szCs w:val="20"/>
    </w:rPr>
  </w:style>
  <w:style w:type="paragraph" w:styleId="a5">
    <w:name w:val="header"/>
    <w:basedOn w:val="a"/>
    <w:link w:val="Char"/>
    <w:rsid w:val="00963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63B23"/>
    <w:rPr>
      <w:kern w:val="2"/>
      <w:sz w:val="18"/>
      <w:szCs w:val="18"/>
    </w:rPr>
  </w:style>
  <w:style w:type="paragraph" w:styleId="a6">
    <w:name w:val="footer"/>
    <w:basedOn w:val="a"/>
    <w:link w:val="Char0"/>
    <w:rsid w:val="00963B23"/>
    <w:pPr>
      <w:tabs>
        <w:tab w:val="center" w:pos="4153"/>
        <w:tab w:val="right" w:pos="8306"/>
      </w:tabs>
      <w:snapToGrid w:val="0"/>
      <w:jc w:val="left"/>
    </w:pPr>
    <w:rPr>
      <w:sz w:val="18"/>
      <w:szCs w:val="18"/>
    </w:rPr>
  </w:style>
  <w:style w:type="character" w:customStyle="1" w:styleId="Char0">
    <w:name w:val="页脚 Char"/>
    <w:basedOn w:val="a0"/>
    <w:link w:val="a6"/>
    <w:rsid w:val="00963B23"/>
    <w:rPr>
      <w:kern w:val="2"/>
      <w:sz w:val="18"/>
      <w:szCs w:val="18"/>
    </w:rPr>
  </w:style>
</w:styles>
</file>

<file path=word/webSettings.xml><?xml version="1.0" encoding="utf-8"?>
<w:webSettings xmlns:r="http://schemas.openxmlformats.org/officeDocument/2006/relationships" xmlns:w="http://schemas.openxmlformats.org/wordprocessingml/2006/main">
  <w:divs>
    <w:div w:id="13900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Ei数据库文摘要求</dc:title>
  <dc:subject/>
  <dc:creator>lenovo</dc:creator>
  <cp:keywords/>
  <dc:description/>
  <cp:lastModifiedBy>workroom</cp:lastModifiedBy>
  <cp:revision>2</cp:revision>
  <dcterms:created xsi:type="dcterms:W3CDTF">2016-01-12T06:21:00Z</dcterms:created>
  <dcterms:modified xsi:type="dcterms:W3CDTF">2016-01-12T06:21:00Z</dcterms:modified>
</cp:coreProperties>
</file>